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C3" w:rsidRPr="004903BD" w:rsidRDefault="00F450B1" w:rsidP="00CC4090">
      <w:pPr>
        <w:spacing w:after="0" w:line="240" w:lineRule="auto"/>
        <w:jc w:val="center"/>
        <w:rPr>
          <w:rFonts w:ascii="Arial" w:hAnsi="Arial" w:cs="Arial"/>
          <w:b/>
          <w:sz w:val="28"/>
          <w:szCs w:val="28"/>
        </w:rPr>
      </w:pPr>
      <w:r>
        <w:rPr>
          <w:rFonts w:ascii="Arial" w:hAnsi="Arial" w:cs="Arial"/>
          <w:b/>
          <w:sz w:val="28"/>
          <w:szCs w:val="28"/>
        </w:rPr>
        <w:t>Montreval</w:t>
      </w:r>
      <w:r w:rsidR="00CC4090">
        <w:rPr>
          <w:rFonts w:ascii="Arial" w:hAnsi="Arial" w:cs="Arial"/>
          <w:b/>
          <w:sz w:val="28"/>
          <w:szCs w:val="28"/>
        </w:rPr>
        <w:t xml:space="preserve"> </w:t>
      </w:r>
      <w:r w:rsidR="00A0594A" w:rsidRPr="004903BD">
        <w:rPr>
          <w:rFonts w:ascii="Arial" w:hAnsi="Arial" w:cs="Arial"/>
          <w:b/>
          <w:sz w:val="28"/>
          <w:szCs w:val="28"/>
        </w:rPr>
        <w:t>Research Module</w:t>
      </w:r>
    </w:p>
    <w:p w:rsidR="00A0594A" w:rsidRDefault="00A0594A" w:rsidP="00A0594A">
      <w:pPr>
        <w:spacing w:after="0" w:line="240" w:lineRule="auto"/>
        <w:rPr>
          <w:rFonts w:ascii="Arial" w:hAnsi="Arial" w:cs="Arial"/>
          <w:sz w:val="24"/>
          <w:szCs w:val="24"/>
        </w:rPr>
      </w:pPr>
    </w:p>
    <w:p w:rsidR="00A0594A" w:rsidRDefault="00A0594A" w:rsidP="00D96F62">
      <w:pPr>
        <w:spacing w:after="0" w:line="240" w:lineRule="auto"/>
        <w:rPr>
          <w:rFonts w:ascii="Arial" w:hAnsi="Arial" w:cs="Arial"/>
          <w:sz w:val="24"/>
          <w:szCs w:val="24"/>
        </w:rPr>
      </w:pPr>
      <w:r w:rsidRPr="004903BD">
        <w:rPr>
          <w:rFonts w:ascii="Arial" w:hAnsi="Arial" w:cs="Arial"/>
          <w:b/>
          <w:sz w:val="24"/>
          <w:szCs w:val="24"/>
        </w:rPr>
        <w:t>Definition</w:t>
      </w:r>
      <w:r w:rsidR="00F450B1">
        <w:rPr>
          <w:rFonts w:ascii="Arial" w:hAnsi="Arial" w:cs="Arial"/>
          <w:sz w:val="24"/>
          <w:szCs w:val="24"/>
        </w:rPr>
        <w:t>: Employment of a cavalry organization to block the retreat of Germans forces from southern France in SEP 1944.</w:t>
      </w:r>
      <w:r w:rsidR="00CC4090">
        <w:rPr>
          <w:rFonts w:ascii="Arial" w:hAnsi="Arial" w:cs="Arial"/>
          <w:sz w:val="24"/>
          <w:szCs w:val="24"/>
        </w:rPr>
        <w:t xml:space="preserve"> </w:t>
      </w:r>
    </w:p>
    <w:p w:rsidR="002D2C66" w:rsidRDefault="002D2C66" w:rsidP="00A0594A">
      <w:pPr>
        <w:spacing w:after="0" w:line="240" w:lineRule="auto"/>
        <w:rPr>
          <w:rFonts w:ascii="Arial" w:hAnsi="Arial" w:cs="Arial"/>
          <w:sz w:val="24"/>
          <w:szCs w:val="24"/>
        </w:rPr>
      </w:pPr>
    </w:p>
    <w:p w:rsidR="00D96F62" w:rsidRDefault="002D2C66" w:rsidP="00A0594A">
      <w:pPr>
        <w:spacing w:after="0" w:line="240" w:lineRule="auto"/>
        <w:rPr>
          <w:rFonts w:ascii="Arial" w:hAnsi="Arial" w:cs="Arial"/>
          <w:sz w:val="24"/>
          <w:szCs w:val="24"/>
        </w:rPr>
      </w:pPr>
      <w:r w:rsidRPr="004903BD">
        <w:rPr>
          <w:rFonts w:ascii="Arial" w:hAnsi="Arial" w:cs="Arial"/>
          <w:b/>
          <w:sz w:val="24"/>
          <w:szCs w:val="24"/>
          <w:u w:val="single"/>
        </w:rPr>
        <w:t>NOTE</w:t>
      </w:r>
      <w:r>
        <w:rPr>
          <w:rFonts w:ascii="Arial" w:hAnsi="Arial" w:cs="Arial"/>
          <w:sz w:val="24"/>
          <w:szCs w:val="24"/>
        </w:rPr>
        <w:t xml:space="preserve">: The references </w:t>
      </w:r>
      <w:r w:rsidR="00E3161B">
        <w:rPr>
          <w:rFonts w:ascii="Arial" w:hAnsi="Arial" w:cs="Arial"/>
          <w:sz w:val="24"/>
          <w:szCs w:val="24"/>
        </w:rPr>
        <w:t xml:space="preserve">below </w:t>
      </w:r>
      <w:r>
        <w:rPr>
          <w:rFonts w:ascii="Arial" w:hAnsi="Arial" w:cs="Arial"/>
          <w:sz w:val="24"/>
          <w:szCs w:val="24"/>
        </w:rPr>
        <w:t xml:space="preserve">provide information </w:t>
      </w:r>
      <w:r w:rsidR="00CC4090">
        <w:rPr>
          <w:rFonts w:ascii="Arial" w:hAnsi="Arial" w:cs="Arial"/>
          <w:sz w:val="24"/>
          <w:szCs w:val="24"/>
        </w:rPr>
        <w:t xml:space="preserve">relevant to this engagement.  </w:t>
      </w:r>
      <w:r w:rsidR="00D96F62">
        <w:rPr>
          <w:rFonts w:ascii="Arial" w:hAnsi="Arial" w:cs="Arial"/>
          <w:sz w:val="24"/>
          <w:szCs w:val="24"/>
        </w:rPr>
        <w:t xml:space="preserve">Use these references and supplement with your own research.  </w:t>
      </w:r>
    </w:p>
    <w:p w:rsidR="00D96F62" w:rsidRDefault="00D96F62" w:rsidP="00A0594A">
      <w:pPr>
        <w:spacing w:after="0" w:line="240" w:lineRule="auto"/>
        <w:rPr>
          <w:rFonts w:ascii="Arial" w:hAnsi="Arial" w:cs="Arial"/>
          <w:sz w:val="24"/>
          <w:szCs w:val="24"/>
        </w:rPr>
      </w:pPr>
    </w:p>
    <w:p w:rsidR="00FA6124" w:rsidRPr="0070371B" w:rsidRDefault="00FA6124" w:rsidP="00A0594A">
      <w:pPr>
        <w:spacing w:after="0" w:line="240" w:lineRule="auto"/>
        <w:rPr>
          <w:rFonts w:ascii="Arial" w:hAnsi="Arial" w:cs="Arial"/>
          <w:b/>
          <w:sz w:val="24"/>
          <w:szCs w:val="24"/>
          <w:u w:val="single"/>
        </w:rPr>
      </w:pPr>
      <w:r w:rsidRPr="0070371B">
        <w:rPr>
          <w:rFonts w:ascii="Arial" w:hAnsi="Arial" w:cs="Arial"/>
          <w:b/>
          <w:sz w:val="24"/>
          <w:szCs w:val="24"/>
          <w:u w:val="single"/>
        </w:rPr>
        <w:t xml:space="preserve">Electronic References listed by file name: </w:t>
      </w:r>
    </w:p>
    <w:p w:rsidR="0070371B" w:rsidRDefault="0070371B" w:rsidP="00A0594A">
      <w:pPr>
        <w:spacing w:after="0" w:line="240" w:lineRule="auto"/>
        <w:rPr>
          <w:rFonts w:ascii="Arial" w:hAnsi="Arial" w:cs="Arial"/>
          <w:sz w:val="24"/>
          <w:szCs w:val="24"/>
        </w:rPr>
      </w:pPr>
    </w:p>
    <w:p w:rsidR="00A50819" w:rsidRDefault="00A50819" w:rsidP="00A0594A">
      <w:pPr>
        <w:spacing w:after="0" w:line="240" w:lineRule="auto"/>
        <w:rPr>
          <w:rFonts w:ascii="Arial" w:hAnsi="Arial" w:cs="Arial"/>
          <w:sz w:val="24"/>
          <w:szCs w:val="24"/>
        </w:rPr>
      </w:pPr>
      <w:r>
        <w:rPr>
          <w:rFonts w:ascii="Arial" w:hAnsi="Arial" w:cs="Arial"/>
          <w:sz w:val="24"/>
          <w:szCs w:val="24"/>
        </w:rPr>
        <w:t>11</w:t>
      </w:r>
      <w:r w:rsidRPr="00A50819">
        <w:rPr>
          <w:rFonts w:ascii="Arial" w:hAnsi="Arial" w:cs="Arial"/>
          <w:sz w:val="24"/>
          <w:szCs w:val="24"/>
          <w:vertAlign w:val="superscript"/>
        </w:rPr>
        <w:t>th</w:t>
      </w:r>
      <w:r>
        <w:rPr>
          <w:rFonts w:ascii="Arial" w:hAnsi="Arial" w:cs="Arial"/>
          <w:sz w:val="24"/>
          <w:szCs w:val="24"/>
        </w:rPr>
        <w:t xml:space="preserve"> Panzer Division Ops in Southern France</w:t>
      </w:r>
    </w:p>
    <w:p w:rsidR="00A50819" w:rsidRPr="00A50819" w:rsidRDefault="00A50819" w:rsidP="00A50819">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Summary of the formation’s actions before, during, and after the fight at Montreval, compiled by the division’s commander </w:t>
      </w:r>
      <w:bookmarkStart w:id="0" w:name="_GoBack"/>
      <w:bookmarkEnd w:id="0"/>
    </w:p>
    <w:p w:rsidR="00A50819" w:rsidRDefault="00A50819" w:rsidP="00A0594A">
      <w:pPr>
        <w:spacing w:after="0" w:line="240" w:lineRule="auto"/>
        <w:rPr>
          <w:rFonts w:ascii="Arial" w:hAnsi="Arial" w:cs="Arial"/>
          <w:sz w:val="24"/>
          <w:szCs w:val="24"/>
        </w:rPr>
      </w:pPr>
    </w:p>
    <w:p w:rsidR="00EC308E" w:rsidRDefault="00EC308E" w:rsidP="00A0594A">
      <w:pPr>
        <w:spacing w:after="0" w:line="240" w:lineRule="auto"/>
        <w:rPr>
          <w:rFonts w:ascii="Arial" w:hAnsi="Arial" w:cs="Arial"/>
          <w:sz w:val="24"/>
          <w:szCs w:val="24"/>
        </w:rPr>
      </w:pPr>
      <w:r>
        <w:rPr>
          <w:rFonts w:ascii="Arial" w:hAnsi="Arial" w:cs="Arial"/>
          <w:sz w:val="24"/>
          <w:szCs w:val="24"/>
        </w:rPr>
        <w:t>117 CRS at Montreval</w:t>
      </w:r>
    </w:p>
    <w:p w:rsidR="00EC308E" w:rsidRPr="00EC308E" w:rsidRDefault="00EC308E" w:rsidP="00EC308E">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Unit association newsletter that details battle of Montreval </w:t>
      </w:r>
    </w:p>
    <w:p w:rsidR="00EC308E" w:rsidRDefault="00EC308E" w:rsidP="00A0594A">
      <w:pPr>
        <w:spacing w:after="0" w:line="240" w:lineRule="auto"/>
        <w:rPr>
          <w:rFonts w:ascii="Arial" w:hAnsi="Arial" w:cs="Arial"/>
          <w:sz w:val="24"/>
          <w:szCs w:val="24"/>
        </w:rPr>
      </w:pPr>
    </w:p>
    <w:p w:rsidR="00EC308E" w:rsidRDefault="00EC308E" w:rsidP="00A0594A">
      <w:pPr>
        <w:spacing w:after="0" w:line="240" w:lineRule="auto"/>
        <w:rPr>
          <w:rFonts w:ascii="Arial" w:hAnsi="Arial" w:cs="Arial"/>
          <w:sz w:val="24"/>
          <w:szCs w:val="24"/>
        </w:rPr>
      </w:pPr>
      <w:r>
        <w:rPr>
          <w:rFonts w:ascii="Arial" w:hAnsi="Arial" w:cs="Arial"/>
          <w:sz w:val="24"/>
          <w:szCs w:val="24"/>
        </w:rPr>
        <w:t>117 CRS Ops</w:t>
      </w:r>
    </w:p>
    <w:p w:rsidR="00EC308E" w:rsidRPr="00EC308E" w:rsidRDefault="00EC308E" w:rsidP="00EC308E">
      <w:pPr>
        <w:pStyle w:val="ListParagraph"/>
        <w:numPr>
          <w:ilvl w:val="0"/>
          <w:numId w:val="14"/>
        </w:numPr>
        <w:spacing w:after="0" w:line="240" w:lineRule="auto"/>
        <w:rPr>
          <w:rFonts w:ascii="Arial" w:hAnsi="Arial" w:cs="Arial"/>
          <w:sz w:val="24"/>
          <w:szCs w:val="24"/>
        </w:rPr>
      </w:pPr>
      <w:r>
        <w:rPr>
          <w:rFonts w:ascii="Arial" w:hAnsi="Arial" w:cs="Arial"/>
          <w:sz w:val="24"/>
          <w:szCs w:val="24"/>
        </w:rPr>
        <w:t>Unit history with background information on battle, including diary of unit activities</w:t>
      </w:r>
    </w:p>
    <w:p w:rsidR="00EC308E" w:rsidRDefault="00EC308E" w:rsidP="00A0594A">
      <w:pPr>
        <w:spacing w:after="0" w:line="240" w:lineRule="auto"/>
        <w:rPr>
          <w:rFonts w:ascii="Arial" w:hAnsi="Arial" w:cs="Arial"/>
          <w:sz w:val="24"/>
          <w:szCs w:val="24"/>
        </w:rPr>
      </w:pPr>
    </w:p>
    <w:p w:rsidR="00EC308E" w:rsidRDefault="00EC308E" w:rsidP="00A0594A">
      <w:pPr>
        <w:spacing w:after="0" w:line="240" w:lineRule="auto"/>
        <w:rPr>
          <w:rFonts w:ascii="Arial" w:hAnsi="Arial" w:cs="Arial"/>
          <w:sz w:val="24"/>
          <w:szCs w:val="24"/>
        </w:rPr>
      </w:pPr>
      <w:r>
        <w:rPr>
          <w:rFonts w:ascii="Arial" w:hAnsi="Arial" w:cs="Arial"/>
          <w:sz w:val="24"/>
          <w:szCs w:val="24"/>
        </w:rPr>
        <w:t xml:space="preserve">117 CRS Outline of Ops </w:t>
      </w:r>
    </w:p>
    <w:p w:rsidR="00EC308E" w:rsidRPr="00EC308E" w:rsidRDefault="00EC308E" w:rsidP="00EC308E">
      <w:pPr>
        <w:pStyle w:val="ListParagraph"/>
        <w:numPr>
          <w:ilvl w:val="0"/>
          <w:numId w:val="14"/>
        </w:numPr>
        <w:spacing w:after="0" w:line="240" w:lineRule="auto"/>
        <w:rPr>
          <w:rFonts w:ascii="Arial" w:hAnsi="Arial" w:cs="Arial"/>
          <w:sz w:val="24"/>
          <w:szCs w:val="24"/>
        </w:rPr>
      </w:pPr>
      <w:r>
        <w:rPr>
          <w:rFonts w:ascii="Arial" w:hAnsi="Arial" w:cs="Arial"/>
          <w:sz w:val="24"/>
          <w:szCs w:val="24"/>
        </w:rPr>
        <w:t xml:space="preserve">Outline of unit activities prior to and after the battle </w:t>
      </w:r>
    </w:p>
    <w:p w:rsidR="00EC308E" w:rsidRDefault="00EC308E" w:rsidP="00A0594A">
      <w:pPr>
        <w:spacing w:after="0" w:line="240" w:lineRule="auto"/>
        <w:rPr>
          <w:rFonts w:ascii="Arial" w:hAnsi="Arial" w:cs="Arial"/>
          <w:sz w:val="24"/>
          <w:szCs w:val="24"/>
        </w:rPr>
      </w:pPr>
    </w:p>
    <w:p w:rsidR="007F6F78" w:rsidRDefault="007F6F78" w:rsidP="00A0594A">
      <w:pPr>
        <w:spacing w:after="0" w:line="240" w:lineRule="auto"/>
        <w:rPr>
          <w:rFonts w:ascii="Arial" w:hAnsi="Arial" w:cs="Arial"/>
          <w:sz w:val="24"/>
          <w:szCs w:val="24"/>
        </w:rPr>
      </w:pPr>
      <w:r>
        <w:rPr>
          <w:rFonts w:ascii="Arial" w:hAnsi="Arial" w:cs="Arial"/>
          <w:sz w:val="24"/>
          <w:szCs w:val="24"/>
        </w:rPr>
        <w:t>Item 1280—VI Corps</w:t>
      </w:r>
    </w:p>
    <w:p w:rsidR="007F6F78" w:rsidRPr="007F6F78" w:rsidRDefault="007F6F78" w:rsidP="007F6F78">
      <w:pPr>
        <w:pStyle w:val="ListParagraph"/>
        <w:numPr>
          <w:ilvl w:val="0"/>
          <w:numId w:val="14"/>
        </w:numPr>
        <w:spacing w:after="0" w:line="240" w:lineRule="auto"/>
        <w:rPr>
          <w:rFonts w:ascii="Arial" w:hAnsi="Arial" w:cs="Arial"/>
          <w:sz w:val="24"/>
          <w:szCs w:val="24"/>
        </w:rPr>
      </w:pPr>
      <w:r>
        <w:rPr>
          <w:rFonts w:ascii="Arial" w:hAnsi="Arial" w:cs="Arial"/>
          <w:sz w:val="24"/>
          <w:szCs w:val="24"/>
        </w:rPr>
        <w:t>VI Corps AAR, including the period in which the battle at Montreval occurred.  Provides overall context from corps perspective and objectives, placing the battle in the broader picture of operations intended to interdict the German withdrawal from southern France</w:t>
      </w:r>
    </w:p>
    <w:p w:rsidR="007F6F78" w:rsidRDefault="007F6F78" w:rsidP="00A0594A">
      <w:pPr>
        <w:spacing w:after="0" w:line="240" w:lineRule="auto"/>
        <w:rPr>
          <w:rFonts w:ascii="Arial" w:hAnsi="Arial" w:cs="Arial"/>
          <w:sz w:val="24"/>
          <w:szCs w:val="24"/>
        </w:rPr>
      </w:pPr>
    </w:p>
    <w:p w:rsidR="00660D69" w:rsidRDefault="00660D69" w:rsidP="00A0594A">
      <w:pPr>
        <w:spacing w:after="0" w:line="240" w:lineRule="auto"/>
        <w:rPr>
          <w:rFonts w:ascii="Arial" w:hAnsi="Arial" w:cs="Arial"/>
          <w:sz w:val="24"/>
          <w:szCs w:val="24"/>
        </w:rPr>
      </w:pPr>
      <w:r>
        <w:rPr>
          <w:rFonts w:ascii="Arial" w:hAnsi="Arial" w:cs="Arial"/>
          <w:sz w:val="24"/>
          <w:szCs w:val="24"/>
        </w:rPr>
        <w:t>Lee, Daniel</w:t>
      </w:r>
    </w:p>
    <w:p w:rsidR="00660D69" w:rsidRPr="00660D69" w:rsidRDefault="00660D69" w:rsidP="00660D69">
      <w:pPr>
        <w:pStyle w:val="ListParagraph"/>
        <w:numPr>
          <w:ilvl w:val="0"/>
          <w:numId w:val="13"/>
        </w:numPr>
        <w:spacing w:after="0" w:line="240" w:lineRule="auto"/>
        <w:rPr>
          <w:rFonts w:ascii="Arial" w:hAnsi="Arial" w:cs="Arial"/>
          <w:sz w:val="24"/>
          <w:szCs w:val="24"/>
        </w:rPr>
      </w:pPr>
      <w:r>
        <w:rPr>
          <w:rFonts w:ascii="Arial" w:hAnsi="Arial" w:cs="Arial"/>
          <w:sz w:val="24"/>
          <w:szCs w:val="24"/>
        </w:rPr>
        <w:t>Memorialization packet for Daniel Lee, Medal of Honor recipient for actions at Montreval</w:t>
      </w:r>
    </w:p>
    <w:p w:rsidR="00660D69" w:rsidRDefault="00660D69" w:rsidP="00A0594A">
      <w:pPr>
        <w:spacing w:after="0" w:line="240" w:lineRule="auto"/>
        <w:rPr>
          <w:rFonts w:ascii="Arial" w:hAnsi="Arial" w:cs="Arial"/>
          <w:sz w:val="24"/>
          <w:szCs w:val="24"/>
        </w:rPr>
      </w:pPr>
    </w:p>
    <w:p w:rsidR="00660D69" w:rsidRDefault="00053D8A" w:rsidP="00A0594A">
      <w:pPr>
        <w:spacing w:after="0" w:line="240" w:lineRule="auto"/>
        <w:rPr>
          <w:rFonts w:ascii="Arial" w:hAnsi="Arial" w:cs="Arial"/>
          <w:sz w:val="24"/>
          <w:szCs w:val="24"/>
        </w:rPr>
      </w:pPr>
      <w:r>
        <w:rPr>
          <w:rFonts w:ascii="Arial" w:hAnsi="Arial" w:cs="Arial"/>
          <w:sz w:val="24"/>
          <w:szCs w:val="24"/>
        </w:rPr>
        <w:t>TF Butler Study 2007</w:t>
      </w:r>
    </w:p>
    <w:p w:rsidR="00AE6097" w:rsidRDefault="00660D69" w:rsidP="00660D69">
      <w:pPr>
        <w:pStyle w:val="ListParagraph"/>
        <w:numPr>
          <w:ilvl w:val="0"/>
          <w:numId w:val="12"/>
        </w:numPr>
        <w:spacing w:after="0" w:line="240" w:lineRule="auto"/>
        <w:rPr>
          <w:rFonts w:ascii="Arial" w:hAnsi="Arial" w:cs="Arial"/>
          <w:sz w:val="24"/>
          <w:szCs w:val="24"/>
        </w:rPr>
      </w:pPr>
      <w:r w:rsidRPr="00660D69">
        <w:rPr>
          <w:rFonts w:ascii="Arial" w:hAnsi="Arial" w:cs="Arial"/>
          <w:sz w:val="24"/>
          <w:szCs w:val="24"/>
        </w:rPr>
        <w:t>Fort Leavenworth Master’s Thesis detailing operations of TF Butler, which included 117</w:t>
      </w:r>
      <w:r w:rsidRPr="00660D69">
        <w:rPr>
          <w:rFonts w:ascii="Arial" w:hAnsi="Arial" w:cs="Arial"/>
          <w:sz w:val="24"/>
          <w:szCs w:val="24"/>
          <w:vertAlign w:val="superscript"/>
        </w:rPr>
        <w:t>th</w:t>
      </w:r>
      <w:r w:rsidRPr="00660D69">
        <w:rPr>
          <w:rFonts w:ascii="Arial" w:hAnsi="Arial" w:cs="Arial"/>
          <w:sz w:val="24"/>
          <w:szCs w:val="24"/>
        </w:rPr>
        <w:t xml:space="preserve"> Cavalry Reconnaissance Squadron.  Helps to establish context and setting for actions that led to Montreval</w:t>
      </w:r>
    </w:p>
    <w:p w:rsidR="00660D69" w:rsidRDefault="00660D69" w:rsidP="00660D69">
      <w:pPr>
        <w:spacing w:after="0" w:line="240" w:lineRule="auto"/>
        <w:rPr>
          <w:rFonts w:ascii="Arial" w:hAnsi="Arial" w:cs="Arial"/>
          <w:sz w:val="24"/>
          <w:szCs w:val="24"/>
        </w:rPr>
      </w:pPr>
    </w:p>
    <w:p w:rsidR="00660D69" w:rsidRDefault="00660D69" w:rsidP="00660D69">
      <w:pPr>
        <w:spacing w:after="0" w:line="240" w:lineRule="auto"/>
        <w:rPr>
          <w:rFonts w:ascii="Arial" w:hAnsi="Arial" w:cs="Arial"/>
          <w:sz w:val="24"/>
          <w:szCs w:val="24"/>
        </w:rPr>
      </w:pPr>
      <w:r>
        <w:rPr>
          <w:rFonts w:ascii="Arial" w:hAnsi="Arial" w:cs="Arial"/>
          <w:sz w:val="24"/>
          <w:szCs w:val="24"/>
        </w:rPr>
        <w:t>WWII History of the 117</w:t>
      </w:r>
      <w:r w:rsidRPr="00660D69">
        <w:rPr>
          <w:rFonts w:ascii="Arial" w:hAnsi="Arial" w:cs="Arial"/>
          <w:sz w:val="24"/>
          <w:szCs w:val="24"/>
          <w:vertAlign w:val="superscript"/>
        </w:rPr>
        <w:t>th</w:t>
      </w:r>
      <w:r>
        <w:rPr>
          <w:rFonts w:ascii="Arial" w:hAnsi="Arial" w:cs="Arial"/>
          <w:sz w:val="24"/>
          <w:szCs w:val="24"/>
        </w:rPr>
        <w:t xml:space="preserve"> Cavalry</w:t>
      </w:r>
    </w:p>
    <w:p w:rsidR="00660D69" w:rsidRPr="00660D69" w:rsidRDefault="00660D69" w:rsidP="00660D69">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Unit history which provides sense of unit operations before, during, and after battle </w:t>
      </w:r>
    </w:p>
    <w:p w:rsidR="00053D8A" w:rsidRDefault="00053D8A" w:rsidP="00A0594A">
      <w:pPr>
        <w:spacing w:after="0" w:line="240" w:lineRule="auto"/>
        <w:rPr>
          <w:rFonts w:ascii="Arial" w:hAnsi="Arial" w:cs="Arial"/>
          <w:sz w:val="24"/>
          <w:szCs w:val="24"/>
        </w:rPr>
      </w:pPr>
    </w:p>
    <w:p w:rsidR="00053D8A" w:rsidRPr="002125B7" w:rsidRDefault="007E00D7" w:rsidP="00A0594A">
      <w:pPr>
        <w:spacing w:after="0" w:line="240" w:lineRule="auto"/>
        <w:rPr>
          <w:rFonts w:ascii="Arial" w:hAnsi="Arial" w:cs="Arial"/>
          <w:b/>
          <w:i/>
          <w:sz w:val="24"/>
          <w:szCs w:val="24"/>
        </w:rPr>
      </w:pPr>
      <w:r w:rsidRPr="002125B7">
        <w:rPr>
          <w:rFonts w:ascii="Arial" w:hAnsi="Arial" w:cs="Arial"/>
          <w:b/>
          <w:i/>
          <w:sz w:val="24"/>
          <w:szCs w:val="24"/>
        </w:rPr>
        <w:t>Recommended Websites:</w:t>
      </w:r>
    </w:p>
    <w:p w:rsidR="007E00D7" w:rsidRDefault="007E00D7" w:rsidP="00A0594A">
      <w:pPr>
        <w:spacing w:after="0" w:line="240" w:lineRule="auto"/>
        <w:rPr>
          <w:rFonts w:ascii="Arial" w:hAnsi="Arial" w:cs="Arial"/>
          <w:sz w:val="24"/>
          <w:szCs w:val="24"/>
        </w:rPr>
      </w:pPr>
    </w:p>
    <w:p w:rsidR="007E00D7" w:rsidRPr="007E00D7" w:rsidRDefault="007E00D7" w:rsidP="007E00D7">
      <w:pPr>
        <w:pStyle w:val="Default"/>
        <w:rPr>
          <w:rFonts w:ascii="Arial" w:hAnsi="Arial" w:cs="Arial"/>
        </w:rPr>
      </w:pPr>
      <w:r w:rsidRPr="007E00D7">
        <w:rPr>
          <w:rFonts w:ascii="Arial" w:hAnsi="Arial" w:cs="Arial"/>
          <w:color w:val="0000FF"/>
          <w:u w:val="single"/>
        </w:rPr>
        <w:t xml:space="preserve">http://www.117th-cav.org/WWII%20History/Recon%20Squadrons%20WWII%20FM%202-30%20-2.pdf </w:t>
      </w:r>
    </w:p>
    <w:p w:rsidR="007E00D7" w:rsidRPr="007E00D7" w:rsidRDefault="007E00D7" w:rsidP="007E00D7">
      <w:pPr>
        <w:pStyle w:val="Default"/>
        <w:numPr>
          <w:ilvl w:val="0"/>
          <w:numId w:val="12"/>
        </w:numPr>
        <w:rPr>
          <w:rFonts w:ascii="Arial" w:hAnsi="Arial" w:cs="Arial"/>
        </w:rPr>
      </w:pPr>
      <w:r w:rsidRPr="007E00D7">
        <w:rPr>
          <w:rFonts w:ascii="Arial" w:hAnsi="Arial" w:cs="Arial"/>
        </w:rPr>
        <w:lastRenderedPageBreak/>
        <w:t xml:space="preserve">TO&amp;E, training, missions, and tactics for Cav Recon squadrons during WWII </w:t>
      </w:r>
      <w:r>
        <w:rPr>
          <w:rFonts w:ascii="Arial" w:hAnsi="Arial" w:cs="Arial"/>
        </w:rPr>
        <w:t>based on FM</w:t>
      </w:r>
    </w:p>
    <w:p w:rsidR="007E00D7" w:rsidRDefault="007E00D7" w:rsidP="007E00D7">
      <w:pPr>
        <w:spacing w:after="0" w:line="240" w:lineRule="auto"/>
        <w:rPr>
          <w:rFonts w:ascii="Arial" w:hAnsi="Arial" w:cs="Arial"/>
          <w:sz w:val="24"/>
          <w:szCs w:val="24"/>
        </w:rPr>
      </w:pPr>
    </w:p>
    <w:p w:rsidR="007E00D7" w:rsidRDefault="007E00D7" w:rsidP="00A0594A">
      <w:pPr>
        <w:spacing w:after="0" w:line="240" w:lineRule="auto"/>
        <w:rPr>
          <w:rFonts w:ascii="Arial" w:hAnsi="Arial" w:cs="Arial"/>
          <w:sz w:val="24"/>
          <w:szCs w:val="24"/>
        </w:rPr>
      </w:pPr>
    </w:p>
    <w:p w:rsidR="00053D8A" w:rsidRDefault="00053D8A" w:rsidP="00A0594A">
      <w:pPr>
        <w:spacing w:after="0" w:line="240" w:lineRule="auto"/>
        <w:rPr>
          <w:rFonts w:ascii="Arial" w:hAnsi="Arial" w:cs="Arial"/>
          <w:sz w:val="24"/>
          <w:szCs w:val="24"/>
        </w:rPr>
      </w:pPr>
      <w:r>
        <w:rPr>
          <w:rFonts w:ascii="Arial" w:hAnsi="Arial" w:cs="Arial"/>
          <w:sz w:val="24"/>
          <w:szCs w:val="24"/>
        </w:rPr>
        <w:t xml:space="preserve">  </w:t>
      </w:r>
    </w:p>
    <w:p w:rsidR="00E3161B" w:rsidRDefault="00E3161B" w:rsidP="00A0594A">
      <w:pPr>
        <w:spacing w:after="0" w:line="240" w:lineRule="auto"/>
        <w:rPr>
          <w:rFonts w:ascii="Arial" w:hAnsi="Arial" w:cs="Arial"/>
          <w:b/>
          <w:i/>
          <w:sz w:val="24"/>
          <w:szCs w:val="24"/>
        </w:rPr>
      </w:pPr>
      <w:r w:rsidRPr="00CE36AF">
        <w:rPr>
          <w:rFonts w:ascii="Arial" w:hAnsi="Arial" w:cs="Arial"/>
          <w:b/>
          <w:i/>
          <w:sz w:val="24"/>
          <w:szCs w:val="24"/>
        </w:rPr>
        <w:t xml:space="preserve">Suggested secondary sources: </w:t>
      </w:r>
    </w:p>
    <w:p w:rsidR="002B6D9F" w:rsidRDefault="002B6D9F" w:rsidP="00A0594A">
      <w:pPr>
        <w:spacing w:after="0" w:line="240" w:lineRule="auto"/>
        <w:rPr>
          <w:rFonts w:ascii="Arial" w:hAnsi="Arial" w:cs="Arial"/>
          <w:b/>
          <w:i/>
          <w:sz w:val="24"/>
          <w:szCs w:val="24"/>
        </w:rPr>
      </w:pPr>
    </w:p>
    <w:p w:rsidR="00053D8A" w:rsidRPr="0089459C" w:rsidRDefault="00053D8A" w:rsidP="00A0594A">
      <w:pPr>
        <w:spacing w:after="0" w:line="240" w:lineRule="auto"/>
        <w:rPr>
          <w:rFonts w:ascii="Arial" w:hAnsi="Arial" w:cs="Arial"/>
          <w:i/>
          <w:sz w:val="24"/>
          <w:szCs w:val="24"/>
        </w:rPr>
      </w:pPr>
      <w:r>
        <w:rPr>
          <w:rFonts w:ascii="Arial" w:hAnsi="Arial" w:cs="Arial"/>
          <w:sz w:val="24"/>
          <w:szCs w:val="24"/>
        </w:rPr>
        <w:t xml:space="preserve">Clarke, Jeffrey J. and Robert Ross Smith, </w:t>
      </w:r>
      <w:r w:rsidRPr="0089459C">
        <w:rPr>
          <w:rFonts w:ascii="Arial" w:hAnsi="Arial" w:cs="Arial"/>
          <w:i/>
          <w:sz w:val="24"/>
          <w:szCs w:val="24"/>
        </w:rPr>
        <w:t xml:space="preserve">United States Army in World War II: The </w:t>
      </w:r>
    </w:p>
    <w:p w:rsidR="00053D8A" w:rsidRDefault="00053D8A" w:rsidP="00A0594A">
      <w:pPr>
        <w:spacing w:after="0" w:line="240" w:lineRule="auto"/>
        <w:rPr>
          <w:rFonts w:ascii="Arial" w:hAnsi="Arial" w:cs="Arial"/>
          <w:sz w:val="24"/>
          <w:szCs w:val="24"/>
        </w:rPr>
      </w:pPr>
      <w:r w:rsidRPr="0089459C">
        <w:rPr>
          <w:rFonts w:ascii="Arial" w:hAnsi="Arial" w:cs="Arial"/>
          <w:i/>
          <w:sz w:val="24"/>
          <w:szCs w:val="24"/>
        </w:rPr>
        <w:tab/>
        <w:t>European Theater of Operations: Riviera to the Rhine</w:t>
      </w:r>
      <w:r>
        <w:rPr>
          <w:rFonts w:ascii="Arial" w:hAnsi="Arial" w:cs="Arial"/>
          <w:sz w:val="24"/>
          <w:szCs w:val="24"/>
        </w:rPr>
        <w:t xml:space="preserve"> (Washington, D.C.: Center </w:t>
      </w:r>
    </w:p>
    <w:p w:rsidR="0089459C" w:rsidRDefault="00053D8A" w:rsidP="0089459C">
      <w:pPr>
        <w:spacing w:after="0" w:line="240" w:lineRule="auto"/>
        <w:rPr>
          <w:rFonts w:ascii="Arial" w:hAnsi="Arial" w:cs="Arial"/>
          <w:sz w:val="24"/>
          <w:szCs w:val="24"/>
        </w:rPr>
      </w:pPr>
      <w:r>
        <w:rPr>
          <w:rFonts w:ascii="Arial" w:hAnsi="Arial" w:cs="Arial"/>
          <w:sz w:val="24"/>
          <w:szCs w:val="24"/>
        </w:rPr>
        <w:tab/>
        <w:t>of Military History, 1993)</w:t>
      </w:r>
      <w:r w:rsidR="0089459C">
        <w:rPr>
          <w:rFonts w:ascii="Arial" w:hAnsi="Arial" w:cs="Arial"/>
          <w:sz w:val="24"/>
          <w:szCs w:val="24"/>
        </w:rPr>
        <w:t xml:space="preserve">.  Available in the Donovan Research Library.  </w:t>
      </w:r>
    </w:p>
    <w:p w:rsidR="0089459C" w:rsidRDefault="0089459C" w:rsidP="0089459C">
      <w:pPr>
        <w:spacing w:after="0" w:line="240" w:lineRule="auto"/>
        <w:rPr>
          <w:rFonts w:ascii="Arial" w:hAnsi="Arial" w:cs="Arial"/>
          <w:sz w:val="24"/>
          <w:szCs w:val="24"/>
        </w:rPr>
      </w:pPr>
      <w:r>
        <w:rPr>
          <w:rFonts w:ascii="Arial" w:hAnsi="Arial" w:cs="Arial"/>
          <w:sz w:val="24"/>
          <w:szCs w:val="24"/>
        </w:rPr>
        <w:tab/>
        <w:t xml:space="preserve">D769.A533 1993.  Also available in pdf format from the U.S. Army Center of </w:t>
      </w:r>
    </w:p>
    <w:p w:rsidR="00053D8A" w:rsidRPr="00053D8A" w:rsidRDefault="0089459C" w:rsidP="0089459C">
      <w:pPr>
        <w:spacing w:after="0" w:line="240" w:lineRule="auto"/>
        <w:rPr>
          <w:rFonts w:ascii="Arial" w:hAnsi="Arial" w:cs="Arial"/>
          <w:sz w:val="24"/>
          <w:szCs w:val="24"/>
        </w:rPr>
      </w:pPr>
      <w:r>
        <w:rPr>
          <w:rFonts w:ascii="Arial" w:hAnsi="Arial" w:cs="Arial"/>
          <w:sz w:val="24"/>
          <w:szCs w:val="24"/>
        </w:rPr>
        <w:tab/>
        <w:t xml:space="preserve">Military History website. </w:t>
      </w:r>
    </w:p>
    <w:p w:rsidR="00053D8A" w:rsidRDefault="00053D8A" w:rsidP="00A0594A">
      <w:pPr>
        <w:spacing w:after="0" w:line="240" w:lineRule="auto"/>
        <w:rPr>
          <w:rFonts w:ascii="Arial" w:hAnsi="Arial" w:cs="Arial"/>
          <w:sz w:val="24"/>
          <w:szCs w:val="24"/>
        </w:rPr>
      </w:pPr>
    </w:p>
    <w:p w:rsidR="007E00D7" w:rsidRDefault="007E00D7" w:rsidP="007E00D7">
      <w:pPr>
        <w:pStyle w:val="Default"/>
        <w:rPr>
          <w:rFonts w:ascii="Arial" w:hAnsi="Arial" w:cs="Arial"/>
        </w:rPr>
      </w:pPr>
      <w:r w:rsidRPr="007E00D7">
        <w:rPr>
          <w:rFonts w:ascii="Arial" w:hAnsi="Arial" w:cs="Arial"/>
        </w:rPr>
        <w:t>Fromer, Paul S</w:t>
      </w:r>
      <w:r>
        <w:rPr>
          <w:rFonts w:ascii="Arial" w:hAnsi="Arial" w:cs="Arial"/>
        </w:rPr>
        <w:t>.,</w:t>
      </w:r>
      <w:r w:rsidRPr="007E00D7">
        <w:rPr>
          <w:rFonts w:ascii="Arial" w:hAnsi="Arial" w:cs="Arial"/>
        </w:rPr>
        <w:t xml:space="preserve"> “Operations of the Task Force Butler in the </w:t>
      </w:r>
      <w:r>
        <w:rPr>
          <w:rFonts w:ascii="Arial" w:hAnsi="Arial" w:cs="Arial"/>
        </w:rPr>
        <w:t>B</w:t>
      </w:r>
      <w:r w:rsidRPr="007E00D7">
        <w:rPr>
          <w:rFonts w:ascii="Arial" w:hAnsi="Arial" w:cs="Arial"/>
        </w:rPr>
        <w:t xml:space="preserve">reakout from the </w:t>
      </w:r>
    </w:p>
    <w:p w:rsidR="007E00D7" w:rsidRDefault="007E00D7" w:rsidP="007E00D7">
      <w:pPr>
        <w:pStyle w:val="Default"/>
        <w:rPr>
          <w:rFonts w:ascii="Arial" w:hAnsi="Arial" w:cs="Arial"/>
        </w:rPr>
      </w:pPr>
      <w:r>
        <w:rPr>
          <w:rFonts w:ascii="Arial" w:hAnsi="Arial" w:cs="Arial"/>
        </w:rPr>
        <w:tab/>
        <w:t>B</w:t>
      </w:r>
      <w:r w:rsidRPr="007E00D7">
        <w:rPr>
          <w:rFonts w:ascii="Arial" w:hAnsi="Arial" w:cs="Arial"/>
        </w:rPr>
        <w:t xml:space="preserve">eachhead and </w:t>
      </w:r>
      <w:r>
        <w:rPr>
          <w:rFonts w:ascii="Arial" w:hAnsi="Arial" w:cs="Arial"/>
        </w:rPr>
        <w:t>P</w:t>
      </w:r>
      <w:r w:rsidRPr="007E00D7">
        <w:rPr>
          <w:rFonts w:ascii="Arial" w:hAnsi="Arial" w:cs="Arial"/>
        </w:rPr>
        <w:t xml:space="preserve">ursuit </w:t>
      </w:r>
      <w:r>
        <w:rPr>
          <w:rFonts w:ascii="Arial" w:hAnsi="Arial" w:cs="Arial"/>
        </w:rPr>
        <w:t>O</w:t>
      </w:r>
      <w:r w:rsidRPr="007E00D7">
        <w:rPr>
          <w:rFonts w:ascii="Arial" w:hAnsi="Arial" w:cs="Arial"/>
        </w:rPr>
        <w:t xml:space="preserve">perations to the </w:t>
      </w:r>
      <w:r>
        <w:rPr>
          <w:rFonts w:ascii="Arial" w:hAnsi="Arial" w:cs="Arial"/>
        </w:rPr>
        <w:t>N</w:t>
      </w:r>
      <w:r w:rsidRPr="007E00D7">
        <w:rPr>
          <w:rFonts w:ascii="Arial" w:hAnsi="Arial" w:cs="Arial"/>
        </w:rPr>
        <w:t xml:space="preserve">orth of Montelimer, 18-23 Aug 44. </w:t>
      </w:r>
    </w:p>
    <w:p w:rsidR="007E00D7" w:rsidRPr="007E00D7" w:rsidRDefault="007E00D7" w:rsidP="007E00D7">
      <w:pPr>
        <w:pStyle w:val="Default"/>
        <w:rPr>
          <w:rFonts w:ascii="Arial" w:hAnsi="Arial" w:cs="Arial"/>
        </w:rPr>
      </w:pPr>
      <w:r>
        <w:rPr>
          <w:rFonts w:ascii="Arial" w:hAnsi="Arial" w:cs="Arial"/>
        </w:rPr>
        <w:tab/>
      </w:r>
      <w:r w:rsidRPr="007E00D7">
        <w:rPr>
          <w:rFonts w:ascii="Arial" w:hAnsi="Arial" w:cs="Arial"/>
        </w:rPr>
        <w:t xml:space="preserve">(Southern France Campaign).” </w:t>
      </w:r>
    </w:p>
    <w:p w:rsidR="007E00D7" w:rsidRPr="002125B7" w:rsidRDefault="002125B7" w:rsidP="002125B7">
      <w:pPr>
        <w:pStyle w:val="Default"/>
        <w:numPr>
          <w:ilvl w:val="0"/>
          <w:numId w:val="17"/>
        </w:numPr>
        <w:rPr>
          <w:rFonts w:ascii="Arial" w:hAnsi="Arial" w:cs="Arial"/>
        </w:rPr>
      </w:pPr>
      <w:r>
        <w:rPr>
          <w:rFonts w:ascii="Arial" w:hAnsi="Arial" w:cs="Arial"/>
        </w:rPr>
        <w:t>The operations of TF Butler provide context for the actions and status of the 117</w:t>
      </w:r>
      <w:r w:rsidRPr="002125B7">
        <w:rPr>
          <w:rFonts w:ascii="Arial" w:hAnsi="Arial" w:cs="Arial"/>
          <w:vertAlign w:val="superscript"/>
        </w:rPr>
        <w:t>th</w:t>
      </w:r>
      <w:r>
        <w:rPr>
          <w:rFonts w:ascii="Arial" w:hAnsi="Arial" w:cs="Arial"/>
        </w:rPr>
        <w:t xml:space="preserve"> Cavalry Reconnaissance Squadron at Montreval and provide a better understanding of the operational situation for the engagement. </w:t>
      </w:r>
      <w:r w:rsidR="007E00D7" w:rsidRPr="002125B7">
        <w:rPr>
          <w:rFonts w:ascii="Arial" w:hAnsi="Arial" w:cs="Arial"/>
        </w:rPr>
        <w:t xml:space="preserve">Student paper available through Donovan Library. </w:t>
      </w:r>
    </w:p>
    <w:p w:rsidR="007E00D7" w:rsidRDefault="007E00D7" w:rsidP="007E00D7">
      <w:pPr>
        <w:pStyle w:val="Default"/>
        <w:rPr>
          <w:rFonts w:ascii="Arial" w:hAnsi="Arial" w:cs="Arial"/>
        </w:rPr>
      </w:pPr>
    </w:p>
    <w:p w:rsidR="007E00D7" w:rsidRDefault="007E00D7" w:rsidP="007E00D7">
      <w:pPr>
        <w:pStyle w:val="Default"/>
        <w:rPr>
          <w:rFonts w:ascii="Arial" w:hAnsi="Arial" w:cs="Arial"/>
        </w:rPr>
      </w:pPr>
      <w:r w:rsidRPr="007E00D7">
        <w:rPr>
          <w:rFonts w:ascii="Arial" w:hAnsi="Arial" w:cs="Arial"/>
        </w:rPr>
        <w:t>Ganz, A. Harding, “The 11</w:t>
      </w:r>
      <w:r w:rsidRPr="007E00D7">
        <w:rPr>
          <w:rFonts w:ascii="Arial" w:hAnsi="Arial" w:cs="Arial"/>
          <w:position w:val="8"/>
          <w:vertAlign w:val="superscript"/>
        </w:rPr>
        <w:t xml:space="preserve">th </w:t>
      </w:r>
      <w:r w:rsidRPr="007E00D7">
        <w:rPr>
          <w:rFonts w:ascii="Arial" w:hAnsi="Arial" w:cs="Arial"/>
        </w:rPr>
        <w:t xml:space="preserve">Panzer in the Defense, 1944,” </w:t>
      </w:r>
      <w:r w:rsidR="0089459C" w:rsidRPr="0089459C">
        <w:rPr>
          <w:rFonts w:ascii="Arial" w:hAnsi="Arial" w:cs="Arial"/>
          <w:i/>
        </w:rPr>
        <w:t>ARMOR</w:t>
      </w:r>
      <w:r w:rsidR="0089459C">
        <w:rPr>
          <w:rFonts w:ascii="Arial" w:hAnsi="Arial" w:cs="Arial"/>
        </w:rPr>
        <w:t xml:space="preserve"> </w:t>
      </w:r>
      <w:r w:rsidRPr="007E00D7">
        <w:rPr>
          <w:rFonts w:ascii="Arial" w:hAnsi="Arial" w:cs="Arial"/>
        </w:rPr>
        <w:t>(March-</w:t>
      </w:r>
    </w:p>
    <w:p w:rsidR="0089459C" w:rsidRDefault="007E00D7" w:rsidP="007E00D7">
      <w:pPr>
        <w:pStyle w:val="Default"/>
        <w:rPr>
          <w:rFonts w:ascii="Arial" w:hAnsi="Arial" w:cs="Arial"/>
        </w:rPr>
      </w:pPr>
      <w:r>
        <w:rPr>
          <w:rFonts w:ascii="Arial" w:hAnsi="Arial" w:cs="Arial"/>
        </w:rPr>
        <w:tab/>
      </w:r>
      <w:r w:rsidRPr="007E00D7">
        <w:rPr>
          <w:rFonts w:ascii="Arial" w:hAnsi="Arial" w:cs="Arial"/>
        </w:rPr>
        <w:t xml:space="preserve">April 1994), pp. 26-37. </w:t>
      </w:r>
      <w:r w:rsidR="0089459C">
        <w:rPr>
          <w:rFonts w:ascii="Arial" w:hAnsi="Arial" w:cs="Arial"/>
        </w:rPr>
        <w:t xml:space="preserve">  Available in the Donovan Research Library or in pdf </w:t>
      </w:r>
    </w:p>
    <w:p w:rsidR="007E00D7" w:rsidRDefault="0089459C" w:rsidP="007E00D7">
      <w:pPr>
        <w:pStyle w:val="Default"/>
        <w:rPr>
          <w:rFonts w:ascii="Arial" w:hAnsi="Arial" w:cs="Arial"/>
        </w:rPr>
      </w:pPr>
      <w:r>
        <w:rPr>
          <w:rFonts w:ascii="Arial" w:hAnsi="Arial" w:cs="Arial"/>
        </w:rPr>
        <w:tab/>
        <w:t xml:space="preserve">format via the </w:t>
      </w:r>
      <w:r w:rsidRPr="0089459C">
        <w:rPr>
          <w:rFonts w:ascii="Arial" w:hAnsi="Arial" w:cs="Arial"/>
          <w:i/>
        </w:rPr>
        <w:t>ARMOR</w:t>
      </w:r>
      <w:r>
        <w:rPr>
          <w:rFonts w:ascii="Arial" w:hAnsi="Arial" w:cs="Arial"/>
        </w:rPr>
        <w:t xml:space="preserve"> website.</w:t>
      </w:r>
    </w:p>
    <w:p w:rsidR="007E00D7" w:rsidRDefault="007E00D7" w:rsidP="00A0594A">
      <w:pPr>
        <w:spacing w:after="0" w:line="240" w:lineRule="auto"/>
        <w:rPr>
          <w:rFonts w:ascii="Arial" w:hAnsi="Arial" w:cs="Arial"/>
          <w:sz w:val="24"/>
          <w:szCs w:val="24"/>
        </w:rPr>
      </w:pPr>
    </w:p>
    <w:p w:rsidR="00053D8A" w:rsidRDefault="000A1932" w:rsidP="00A0594A">
      <w:pPr>
        <w:spacing w:after="0" w:line="240" w:lineRule="auto"/>
        <w:rPr>
          <w:rFonts w:ascii="Arial" w:hAnsi="Arial" w:cs="Arial"/>
          <w:sz w:val="24"/>
          <w:szCs w:val="24"/>
        </w:rPr>
      </w:pPr>
      <w:r>
        <w:rPr>
          <w:rFonts w:ascii="Arial" w:hAnsi="Arial" w:cs="Arial"/>
          <w:sz w:val="24"/>
          <w:szCs w:val="24"/>
        </w:rPr>
        <w:t xml:space="preserve">Samsel, Harold J., </w:t>
      </w:r>
      <w:r w:rsidRPr="00053D8A">
        <w:rPr>
          <w:rFonts w:ascii="Arial" w:hAnsi="Arial" w:cs="Arial"/>
          <w:sz w:val="24"/>
          <w:szCs w:val="24"/>
          <w:u w:val="single"/>
        </w:rPr>
        <w:t>The Operational History of the 117</w:t>
      </w:r>
      <w:r w:rsidRPr="00053D8A">
        <w:rPr>
          <w:rFonts w:ascii="Arial" w:hAnsi="Arial" w:cs="Arial"/>
          <w:sz w:val="24"/>
          <w:szCs w:val="24"/>
          <w:u w:val="single"/>
          <w:vertAlign w:val="superscript"/>
        </w:rPr>
        <w:t>th</w:t>
      </w:r>
      <w:r w:rsidRPr="00053D8A">
        <w:rPr>
          <w:rFonts w:ascii="Arial" w:hAnsi="Arial" w:cs="Arial"/>
          <w:sz w:val="24"/>
          <w:szCs w:val="24"/>
          <w:u w:val="single"/>
        </w:rPr>
        <w:t xml:space="preserve"> Cavalry Reconnaissance</w:t>
      </w:r>
      <w:r>
        <w:rPr>
          <w:rFonts w:ascii="Arial" w:hAnsi="Arial" w:cs="Arial"/>
          <w:sz w:val="24"/>
          <w:szCs w:val="24"/>
        </w:rPr>
        <w:t xml:space="preserve"> </w:t>
      </w:r>
    </w:p>
    <w:p w:rsidR="00FD6E95" w:rsidRDefault="00053D8A" w:rsidP="00A0594A">
      <w:pPr>
        <w:spacing w:after="0" w:line="240" w:lineRule="auto"/>
        <w:rPr>
          <w:rFonts w:ascii="Arial" w:hAnsi="Arial" w:cs="Arial"/>
          <w:sz w:val="24"/>
          <w:szCs w:val="24"/>
        </w:rPr>
      </w:pPr>
      <w:r>
        <w:rPr>
          <w:rFonts w:ascii="Arial" w:hAnsi="Arial" w:cs="Arial"/>
          <w:sz w:val="24"/>
          <w:szCs w:val="24"/>
        </w:rPr>
        <w:tab/>
      </w:r>
      <w:r w:rsidR="000A1932" w:rsidRPr="00053D8A">
        <w:rPr>
          <w:rFonts w:ascii="Arial" w:hAnsi="Arial" w:cs="Arial"/>
          <w:sz w:val="24"/>
          <w:szCs w:val="24"/>
          <w:u w:val="single"/>
        </w:rPr>
        <w:t>Squadron (Mechanized) World War II</w:t>
      </w:r>
      <w:r w:rsidR="000A1932">
        <w:rPr>
          <w:rFonts w:ascii="Arial" w:hAnsi="Arial" w:cs="Arial"/>
          <w:sz w:val="24"/>
          <w:szCs w:val="24"/>
        </w:rPr>
        <w:t xml:space="preserve"> (117</w:t>
      </w:r>
      <w:r w:rsidR="000A1932" w:rsidRPr="000A1932">
        <w:rPr>
          <w:rFonts w:ascii="Arial" w:hAnsi="Arial" w:cs="Arial"/>
          <w:sz w:val="24"/>
          <w:szCs w:val="24"/>
          <w:vertAlign w:val="superscript"/>
        </w:rPr>
        <w:t>th</w:t>
      </w:r>
      <w:r w:rsidR="000A1932">
        <w:rPr>
          <w:rFonts w:ascii="Arial" w:hAnsi="Arial" w:cs="Arial"/>
          <w:sz w:val="24"/>
          <w:szCs w:val="24"/>
        </w:rPr>
        <w:t xml:space="preserve"> Cavalry Association, 1982)</w:t>
      </w:r>
      <w:r w:rsidR="00FD6E95">
        <w:rPr>
          <w:rFonts w:ascii="Arial" w:hAnsi="Arial" w:cs="Arial"/>
          <w:sz w:val="24"/>
          <w:szCs w:val="24"/>
        </w:rPr>
        <w:t xml:space="preserve">. Access </w:t>
      </w:r>
    </w:p>
    <w:p w:rsidR="00146AFA" w:rsidRDefault="00FD6E95" w:rsidP="00A0594A">
      <w:pPr>
        <w:spacing w:after="0" w:line="240" w:lineRule="auto"/>
        <w:rPr>
          <w:rFonts w:ascii="Arial" w:hAnsi="Arial" w:cs="Arial"/>
          <w:sz w:val="24"/>
          <w:szCs w:val="24"/>
        </w:rPr>
      </w:pPr>
      <w:r>
        <w:rPr>
          <w:rFonts w:ascii="Arial" w:hAnsi="Arial" w:cs="Arial"/>
          <w:sz w:val="24"/>
          <w:szCs w:val="24"/>
        </w:rPr>
        <w:tab/>
        <w:t xml:space="preserve">via interlibrary loan through the Donovan Research Library. </w:t>
      </w:r>
      <w:r w:rsidR="00146AFA">
        <w:rPr>
          <w:rFonts w:ascii="Arial" w:hAnsi="Arial" w:cs="Arial"/>
          <w:sz w:val="24"/>
          <w:szCs w:val="24"/>
        </w:rPr>
        <w:t xml:space="preserve">Samsel commanded </w:t>
      </w:r>
    </w:p>
    <w:p w:rsidR="006E0A9C" w:rsidRDefault="00146AFA" w:rsidP="00A0594A">
      <w:pPr>
        <w:spacing w:after="0" w:line="240" w:lineRule="auto"/>
        <w:rPr>
          <w:rFonts w:ascii="Arial" w:hAnsi="Arial" w:cs="Arial"/>
          <w:sz w:val="24"/>
          <w:szCs w:val="24"/>
        </w:rPr>
      </w:pPr>
      <w:r>
        <w:rPr>
          <w:rFonts w:ascii="Arial" w:hAnsi="Arial" w:cs="Arial"/>
          <w:sz w:val="24"/>
          <w:szCs w:val="24"/>
        </w:rPr>
        <w:tab/>
        <w:t>the 117</w:t>
      </w:r>
      <w:r w:rsidRPr="00146AFA">
        <w:rPr>
          <w:rFonts w:ascii="Arial" w:hAnsi="Arial" w:cs="Arial"/>
          <w:sz w:val="24"/>
          <w:szCs w:val="24"/>
          <w:vertAlign w:val="superscript"/>
        </w:rPr>
        <w:t>th</w:t>
      </w:r>
      <w:r>
        <w:rPr>
          <w:rFonts w:ascii="Arial" w:hAnsi="Arial" w:cs="Arial"/>
          <w:sz w:val="24"/>
          <w:szCs w:val="24"/>
        </w:rPr>
        <w:t xml:space="preserve"> Cavalry in WWII.</w:t>
      </w:r>
    </w:p>
    <w:p w:rsidR="00035DC8" w:rsidRDefault="00035DC8" w:rsidP="00A0594A">
      <w:pPr>
        <w:spacing w:after="0" w:line="240" w:lineRule="auto"/>
        <w:rPr>
          <w:rFonts w:ascii="Arial" w:hAnsi="Arial" w:cs="Arial"/>
          <w:sz w:val="24"/>
          <w:szCs w:val="24"/>
        </w:rPr>
      </w:pPr>
    </w:p>
    <w:p w:rsidR="007E00D7" w:rsidRPr="007E00D7" w:rsidRDefault="007E00D7" w:rsidP="007E00D7">
      <w:pPr>
        <w:pStyle w:val="Default"/>
        <w:rPr>
          <w:rFonts w:ascii="Arial" w:hAnsi="Arial" w:cs="Arial"/>
          <w:u w:val="single"/>
        </w:rPr>
      </w:pPr>
      <w:r w:rsidRPr="007E00D7">
        <w:rPr>
          <w:rFonts w:ascii="Arial" w:hAnsi="Arial" w:cs="Arial"/>
        </w:rPr>
        <w:t>Von Wietersheim, Wendt</w:t>
      </w:r>
      <w:r>
        <w:rPr>
          <w:rFonts w:ascii="Arial" w:hAnsi="Arial" w:cs="Arial"/>
        </w:rPr>
        <w:t xml:space="preserve">, </w:t>
      </w:r>
      <w:r w:rsidRPr="007E00D7">
        <w:rPr>
          <w:rFonts w:ascii="Arial" w:hAnsi="Arial" w:cs="Arial"/>
          <w:u w:val="single"/>
        </w:rPr>
        <w:t xml:space="preserve">Eleventh Panzer Division in southern France (15 Aug - 14 </w:t>
      </w:r>
    </w:p>
    <w:p w:rsidR="007E00D7" w:rsidRDefault="007E00D7" w:rsidP="007E00D7">
      <w:pPr>
        <w:pStyle w:val="Default"/>
        <w:rPr>
          <w:rFonts w:ascii="Arial" w:hAnsi="Arial" w:cs="Arial"/>
        </w:rPr>
      </w:pPr>
      <w:r w:rsidRPr="007E00D7">
        <w:rPr>
          <w:rFonts w:ascii="Arial" w:hAnsi="Arial" w:cs="Arial"/>
        </w:rPr>
        <w:tab/>
      </w:r>
      <w:r w:rsidRPr="007E00D7">
        <w:rPr>
          <w:rFonts w:ascii="Arial" w:hAnsi="Arial" w:cs="Arial"/>
          <w:u w:val="single"/>
        </w:rPr>
        <w:t>Sept 44)</w:t>
      </w:r>
      <w:r w:rsidRPr="007E00D7">
        <w:rPr>
          <w:rFonts w:ascii="Arial" w:hAnsi="Arial" w:cs="Arial"/>
        </w:rPr>
        <w:t xml:space="preserve">,” </w:t>
      </w:r>
      <w:r>
        <w:rPr>
          <w:rFonts w:ascii="Arial" w:hAnsi="Arial" w:cs="Arial"/>
        </w:rPr>
        <w:t>(</w:t>
      </w:r>
      <w:r w:rsidRPr="007E00D7">
        <w:rPr>
          <w:rFonts w:ascii="Arial" w:hAnsi="Arial" w:cs="Arial"/>
        </w:rPr>
        <w:t>Washington, D.C.</w:t>
      </w:r>
      <w:r>
        <w:rPr>
          <w:rFonts w:ascii="Arial" w:hAnsi="Arial" w:cs="Arial"/>
        </w:rPr>
        <w:t>:</w:t>
      </w:r>
      <w:r w:rsidRPr="007E00D7">
        <w:rPr>
          <w:rFonts w:ascii="Arial" w:hAnsi="Arial" w:cs="Arial"/>
        </w:rPr>
        <w:t xml:space="preserve"> Foreign Military Studies Branch, Historical </w:t>
      </w:r>
    </w:p>
    <w:p w:rsidR="001C3372" w:rsidRDefault="007E00D7" w:rsidP="007E00D7">
      <w:pPr>
        <w:pStyle w:val="Default"/>
        <w:rPr>
          <w:rFonts w:ascii="Arial" w:hAnsi="Arial" w:cs="Arial"/>
        </w:rPr>
      </w:pPr>
      <w:r>
        <w:rPr>
          <w:rFonts w:ascii="Arial" w:hAnsi="Arial" w:cs="Arial"/>
        </w:rPr>
        <w:tab/>
      </w:r>
      <w:r w:rsidRPr="007E00D7">
        <w:rPr>
          <w:rFonts w:ascii="Arial" w:hAnsi="Arial" w:cs="Arial"/>
        </w:rPr>
        <w:t>Division, United States Army Europe, 1953</w:t>
      </w:r>
      <w:r>
        <w:rPr>
          <w:rFonts w:ascii="Arial" w:hAnsi="Arial" w:cs="Arial"/>
        </w:rPr>
        <w:t>)</w:t>
      </w:r>
      <w:r w:rsidR="001C3372">
        <w:rPr>
          <w:rFonts w:ascii="Arial" w:hAnsi="Arial" w:cs="Arial"/>
        </w:rPr>
        <w:t xml:space="preserve">.  See Donovan Research Library for </w:t>
      </w:r>
    </w:p>
    <w:p w:rsidR="007E00D7" w:rsidRPr="007E00D7" w:rsidRDefault="001C3372" w:rsidP="007E00D7">
      <w:pPr>
        <w:pStyle w:val="Default"/>
        <w:rPr>
          <w:rFonts w:ascii="Arial" w:hAnsi="Arial" w:cs="Arial"/>
        </w:rPr>
      </w:pPr>
      <w:r>
        <w:rPr>
          <w:rFonts w:ascii="Arial" w:hAnsi="Arial" w:cs="Arial"/>
        </w:rPr>
        <w:tab/>
        <w:t>assistance.</w:t>
      </w:r>
    </w:p>
    <w:p w:rsidR="007E00D7" w:rsidRPr="007E00D7" w:rsidRDefault="007E00D7" w:rsidP="007E00D7">
      <w:pPr>
        <w:pStyle w:val="Default"/>
        <w:numPr>
          <w:ilvl w:val="0"/>
          <w:numId w:val="11"/>
        </w:numPr>
        <w:rPr>
          <w:rFonts w:ascii="Arial" w:hAnsi="Arial" w:cs="Arial"/>
        </w:rPr>
      </w:pPr>
      <w:r w:rsidRPr="007E00D7">
        <w:rPr>
          <w:rFonts w:ascii="Arial" w:hAnsi="Arial" w:cs="Arial"/>
        </w:rPr>
        <w:t>Von Wietersheim commanded the 11</w:t>
      </w:r>
      <w:r w:rsidRPr="007E00D7">
        <w:rPr>
          <w:rFonts w:ascii="Arial" w:hAnsi="Arial" w:cs="Arial"/>
          <w:position w:val="8"/>
          <w:vertAlign w:val="superscript"/>
        </w:rPr>
        <w:t xml:space="preserve">th </w:t>
      </w:r>
      <w:r w:rsidRPr="007E00D7">
        <w:rPr>
          <w:rFonts w:ascii="Arial" w:hAnsi="Arial" w:cs="Arial"/>
        </w:rPr>
        <w:t>Panzer Divisio</w:t>
      </w:r>
      <w:r>
        <w:rPr>
          <w:rFonts w:ascii="Arial" w:hAnsi="Arial" w:cs="Arial"/>
        </w:rPr>
        <w:t>n during its service in France, and it was this formation that engaged the 117</w:t>
      </w:r>
      <w:r w:rsidRPr="007E00D7">
        <w:rPr>
          <w:rFonts w:ascii="Arial" w:hAnsi="Arial" w:cs="Arial"/>
          <w:vertAlign w:val="superscript"/>
        </w:rPr>
        <w:t>th</w:t>
      </w:r>
      <w:r>
        <w:rPr>
          <w:rFonts w:ascii="Arial" w:hAnsi="Arial" w:cs="Arial"/>
        </w:rPr>
        <w:t xml:space="preserve"> Cavalry Reconnaissance Squadron at Montreval</w:t>
      </w:r>
    </w:p>
    <w:p w:rsidR="007E00D7" w:rsidRDefault="007E00D7" w:rsidP="00A0594A">
      <w:pPr>
        <w:spacing w:after="0" w:line="240" w:lineRule="auto"/>
        <w:rPr>
          <w:rFonts w:ascii="Arial" w:hAnsi="Arial" w:cs="Arial"/>
          <w:sz w:val="24"/>
          <w:szCs w:val="24"/>
        </w:rPr>
      </w:pPr>
    </w:p>
    <w:p w:rsidR="001169F0" w:rsidRPr="0089459C" w:rsidRDefault="00035DC8" w:rsidP="00A0594A">
      <w:pPr>
        <w:spacing w:after="0" w:line="240" w:lineRule="auto"/>
        <w:rPr>
          <w:rFonts w:ascii="Arial" w:hAnsi="Arial" w:cs="Arial"/>
          <w:i/>
          <w:sz w:val="24"/>
          <w:szCs w:val="24"/>
        </w:rPr>
      </w:pPr>
      <w:r>
        <w:rPr>
          <w:rFonts w:ascii="Arial" w:hAnsi="Arial" w:cs="Arial"/>
          <w:sz w:val="24"/>
          <w:szCs w:val="24"/>
        </w:rPr>
        <w:t>Y</w:t>
      </w:r>
      <w:r w:rsidR="001169F0">
        <w:rPr>
          <w:rFonts w:ascii="Arial" w:hAnsi="Arial" w:cs="Arial"/>
          <w:sz w:val="24"/>
          <w:szCs w:val="24"/>
        </w:rPr>
        <w:t xml:space="preserve">eide, Harry, </w:t>
      </w:r>
      <w:r w:rsidR="001169F0" w:rsidRPr="0089459C">
        <w:rPr>
          <w:rFonts w:ascii="Arial" w:hAnsi="Arial" w:cs="Arial"/>
          <w:i/>
          <w:sz w:val="24"/>
          <w:szCs w:val="24"/>
        </w:rPr>
        <w:t xml:space="preserve">Steeds of Steel: A History of American Mechanized Cavalry in World War </w:t>
      </w:r>
    </w:p>
    <w:p w:rsidR="0089459C" w:rsidRDefault="001169F0" w:rsidP="00A0594A">
      <w:pPr>
        <w:spacing w:after="0" w:line="240" w:lineRule="auto"/>
        <w:rPr>
          <w:rFonts w:ascii="Arial" w:hAnsi="Arial" w:cs="Arial"/>
          <w:sz w:val="24"/>
          <w:szCs w:val="24"/>
        </w:rPr>
      </w:pPr>
      <w:r w:rsidRPr="0089459C">
        <w:rPr>
          <w:rFonts w:ascii="Arial" w:hAnsi="Arial" w:cs="Arial"/>
          <w:i/>
          <w:sz w:val="24"/>
          <w:szCs w:val="24"/>
        </w:rPr>
        <w:tab/>
        <w:t xml:space="preserve">II </w:t>
      </w:r>
      <w:r>
        <w:rPr>
          <w:rFonts w:ascii="Arial" w:hAnsi="Arial" w:cs="Arial"/>
          <w:sz w:val="24"/>
          <w:szCs w:val="24"/>
        </w:rPr>
        <w:t>(Zenith Imprint, 2008)</w:t>
      </w:r>
      <w:r w:rsidR="0089459C">
        <w:rPr>
          <w:rFonts w:ascii="Arial" w:hAnsi="Arial" w:cs="Arial"/>
          <w:sz w:val="24"/>
          <w:szCs w:val="24"/>
        </w:rPr>
        <w:t xml:space="preserve">.  Available in the Donovan Research Library.  </w:t>
      </w:r>
    </w:p>
    <w:p w:rsidR="00035DC8" w:rsidRDefault="0089459C" w:rsidP="00A0594A">
      <w:pPr>
        <w:spacing w:after="0" w:line="240" w:lineRule="auto"/>
        <w:rPr>
          <w:rFonts w:ascii="Arial" w:hAnsi="Arial" w:cs="Arial"/>
          <w:sz w:val="24"/>
          <w:szCs w:val="24"/>
        </w:rPr>
      </w:pPr>
      <w:r>
        <w:rPr>
          <w:rFonts w:ascii="Arial" w:hAnsi="Arial" w:cs="Arial"/>
          <w:sz w:val="24"/>
          <w:szCs w:val="24"/>
        </w:rPr>
        <w:tab/>
        <w:t>D769.32.Y45 2008.</w:t>
      </w:r>
    </w:p>
    <w:p w:rsidR="00851892" w:rsidRDefault="00851892" w:rsidP="00A0594A">
      <w:pPr>
        <w:spacing w:after="0" w:line="240" w:lineRule="auto"/>
        <w:rPr>
          <w:rFonts w:ascii="Arial" w:hAnsi="Arial" w:cs="Arial"/>
          <w:sz w:val="24"/>
          <w:szCs w:val="24"/>
        </w:rPr>
      </w:pPr>
    </w:p>
    <w:p w:rsidR="00851892" w:rsidRDefault="00851892" w:rsidP="00A0594A">
      <w:pPr>
        <w:spacing w:after="0" w:line="240" w:lineRule="auto"/>
        <w:rPr>
          <w:rFonts w:ascii="Arial" w:hAnsi="Arial" w:cs="Arial"/>
          <w:sz w:val="24"/>
          <w:szCs w:val="24"/>
        </w:rPr>
      </w:pPr>
      <w:r>
        <w:rPr>
          <w:rFonts w:ascii="Arial" w:hAnsi="Arial" w:cs="Arial"/>
          <w:sz w:val="24"/>
          <w:szCs w:val="24"/>
        </w:rPr>
        <w:t xml:space="preserve">Yeide, Harry and Mark E. Stout, </w:t>
      </w:r>
      <w:r w:rsidRPr="0089459C">
        <w:rPr>
          <w:rFonts w:ascii="Arial" w:hAnsi="Arial" w:cs="Arial"/>
          <w:i/>
          <w:sz w:val="24"/>
          <w:szCs w:val="24"/>
        </w:rPr>
        <w:t>First to the Rhine: The 6</w:t>
      </w:r>
      <w:r w:rsidRPr="0089459C">
        <w:rPr>
          <w:rFonts w:ascii="Arial" w:hAnsi="Arial" w:cs="Arial"/>
          <w:i/>
          <w:sz w:val="24"/>
          <w:szCs w:val="24"/>
          <w:vertAlign w:val="superscript"/>
        </w:rPr>
        <w:t>th</w:t>
      </w:r>
      <w:r w:rsidRPr="0089459C">
        <w:rPr>
          <w:rFonts w:ascii="Arial" w:hAnsi="Arial" w:cs="Arial"/>
          <w:i/>
          <w:sz w:val="24"/>
          <w:szCs w:val="24"/>
        </w:rPr>
        <w:t xml:space="preserve"> Army Group in World War II</w:t>
      </w:r>
      <w:r>
        <w:rPr>
          <w:rFonts w:ascii="Arial" w:hAnsi="Arial" w:cs="Arial"/>
          <w:sz w:val="24"/>
          <w:szCs w:val="24"/>
        </w:rPr>
        <w:t xml:space="preserve"> </w:t>
      </w:r>
    </w:p>
    <w:p w:rsidR="0089459C" w:rsidRDefault="00851892" w:rsidP="00A0594A">
      <w:pPr>
        <w:spacing w:after="0" w:line="240" w:lineRule="auto"/>
        <w:rPr>
          <w:rFonts w:ascii="Arial" w:hAnsi="Arial" w:cs="Arial"/>
          <w:sz w:val="24"/>
          <w:szCs w:val="24"/>
        </w:rPr>
      </w:pPr>
      <w:r>
        <w:rPr>
          <w:rFonts w:ascii="Arial" w:hAnsi="Arial" w:cs="Arial"/>
          <w:sz w:val="24"/>
          <w:szCs w:val="24"/>
        </w:rPr>
        <w:tab/>
        <w:t>(Zenith Press, 2007)</w:t>
      </w:r>
      <w:r w:rsidR="0089459C">
        <w:rPr>
          <w:rFonts w:ascii="Arial" w:hAnsi="Arial" w:cs="Arial"/>
          <w:sz w:val="24"/>
          <w:szCs w:val="24"/>
        </w:rPr>
        <w:t xml:space="preserve">.  Available in the Donovan Research Library.  </w:t>
      </w:r>
    </w:p>
    <w:p w:rsidR="00851892" w:rsidRDefault="0089459C" w:rsidP="00A0594A">
      <w:pPr>
        <w:spacing w:after="0" w:line="240" w:lineRule="auto"/>
        <w:rPr>
          <w:rFonts w:ascii="Arial" w:hAnsi="Arial" w:cs="Arial"/>
          <w:sz w:val="24"/>
          <w:szCs w:val="24"/>
        </w:rPr>
      </w:pPr>
      <w:r>
        <w:rPr>
          <w:rFonts w:ascii="Arial" w:hAnsi="Arial" w:cs="Arial"/>
          <w:sz w:val="24"/>
          <w:szCs w:val="24"/>
        </w:rPr>
        <w:tab/>
        <w:t>D769.255.Y45 2007.</w:t>
      </w:r>
    </w:p>
    <w:p w:rsidR="00851892" w:rsidRPr="00851892" w:rsidRDefault="00851892" w:rsidP="00851892">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Operational context for Montreval battle </w:t>
      </w:r>
    </w:p>
    <w:p w:rsidR="002C2902" w:rsidRDefault="002C2902" w:rsidP="0059465E">
      <w:pPr>
        <w:tabs>
          <w:tab w:val="left" w:pos="2880"/>
        </w:tabs>
        <w:spacing w:line="240" w:lineRule="auto"/>
        <w:rPr>
          <w:rFonts w:ascii="Arial" w:hAnsi="Arial" w:cs="Arial"/>
          <w:sz w:val="24"/>
          <w:szCs w:val="24"/>
        </w:rPr>
      </w:pPr>
    </w:p>
    <w:p w:rsidR="001C3372" w:rsidRDefault="001C3372" w:rsidP="0059465E">
      <w:pPr>
        <w:tabs>
          <w:tab w:val="left" w:pos="2880"/>
        </w:tabs>
        <w:spacing w:line="240" w:lineRule="auto"/>
        <w:rPr>
          <w:rFonts w:ascii="Arial" w:hAnsi="Arial" w:cs="Arial"/>
          <w:sz w:val="24"/>
          <w:szCs w:val="24"/>
        </w:rPr>
      </w:pPr>
    </w:p>
    <w:p w:rsidR="001C3372" w:rsidRDefault="001C3372" w:rsidP="0059465E">
      <w:pPr>
        <w:tabs>
          <w:tab w:val="left" w:pos="2880"/>
        </w:tabs>
        <w:spacing w:line="240" w:lineRule="auto"/>
        <w:rPr>
          <w:rFonts w:ascii="Arial" w:hAnsi="Arial" w:cs="Arial"/>
          <w:sz w:val="24"/>
          <w:szCs w:val="24"/>
        </w:rPr>
      </w:pPr>
    </w:p>
    <w:p w:rsidR="002C2902" w:rsidRPr="00413F74" w:rsidRDefault="002C2902" w:rsidP="0059465E">
      <w:pPr>
        <w:tabs>
          <w:tab w:val="left" w:pos="2880"/>
        </w:tabs>
        <w:spacing w:line="240" w:lineRule="auto"/>
        <w:rPr>
          <w:rFonts w:ascii="Arial" w:hAnsi="Arial" w:cs="Arial"/>
          <w:b/>
          <w:i/>
          <w:sz w:val="24"/>
          <w:szCs w:val="24"/>
        </w:rPr>
      </w:pPr>
      <w:r w:rsidRPr="00413F74">
        <w:rPr>
          <w:rFonts w:ascii="Arial" w:hAnsi="Arial" w:cs="Arial"/>
          <w:b/>
          <w:i/>
          <w:sz w:val="24"/>
          <w:szCs w:val="24"/>
        </w:rPr>
        <w:t xml:space="preserve">Related Search </w:t>
      </w:r>
      <w:r w:rsidR="00413F74" w:rsidRPr="00413F74">
        <w:rPr>
          <w:rFonts w:ascii="Arial" w:hAnsi="Arial" w:cs="Arial"/>
          <w:b/>
          <w:i/>
          <w:sz w:val="24"/>
          <w:szCs w:val="24"/>
        </w:rPr>
        <w:t>Subjects (online and library shelves):</w:t>
      </w:r>
    </w:p>
    <w:p w:rsidR="00CD2099" w:rsidRDefault="00CD2099" w:rsidP="0059465E">
      <w:pPr>
        <w:pStyle w:val="ListParagraph"/>
        <w:numPr>
          <w:ilvl w:val="1"/>
          <w:numId w:val="2"/>
        </w:numPr>
        <w:spacing w:after="0" w:line="240" w:lineRule="auto"/>
        <w:rPr>
          <w:rFonts w:ascii="Arial" w:hAnsi="Arial" w:cs="Arial"/>
          <w:sz w:val="24"/>
          <w:szCs w:val="24"/>
        </w:rPr>
      </w:pPr>
      <w:r>
        <w:rPr>
          <w:rFonts w:ascii="Arial" w:hAnsi="Arial" w:cs="Arial"/>
          <w:sz w:val="24"/>
          <w:szCs w:val="24"/>
        </w:rPr>
        <w:t>Montreval</w:t>
      </w:r>
    </w:p>
    <w:p w:rsidR="00053D8A" w:rsidRDefault="00053D8A" w:rsidP="0059465E">
      <w:pPr>
        <w:pStyle w:val="ListParagraph"/>
        <w:numPr>
          <w:ilvl w:val="1"/>
          <w:numId w:val="2"/>
        </w:numPr>
        <w:spacing w:after="0" w:line="240" w:lineRule="auto"/>
        <w:rPr>
          <w:rFonts w:ascii="Arial" w:hAnsi="Arial" w:cs="Arial"/>
          <w:sz w:val="24"/>
          <w:szCs w:val="24"/>
        </w:rPr>
      </w:pPr>
      <w:r>
        <w:rPr>
          <w:rFonts w:ascii="Arial" w:hAnsi="Arial" w:cs="Arial"/>
          <w:sz w:val="24"/>
          <w:szCs w:val="24"/>
        </w:rPr>
        <w:t>11</w:t>
      </w:r>
      <w:r w:rsidRPr="00053D8A">
        <w:rPr>
          <w:rFonts w:ascii="Arial" w:hAnsi="Arial" w:cs="Arial"/>
          <w:sz w:val="24"/>
          <w:szCs w:val="24"/>
          <w:vertAlign w:val="superscript"/>
        </w:rPr>
        <w:t>th</w:t>
      </w:r>
      <w:r>
        <w:rPr>
          <w:rFonts w:ascii="Arial" w:hAnsi="Arial" w:cs="Arial"/>
          <w:sz w:val="24"/>
          <w:szCs w:val="24"/>
        </w:rPr>
        <w:t xml:space="preserve"> Panzer Division</w:t>
      </w:r>
    </w:p>
    <w:p w:rsidR="00053D8A" w:rsidRDefault="00053D8A" w:rsidP="0059465E">
      <w:pPr>
        <w:pStyle w:val="ListParagraph"/>
        <w:numPr>
          <w:ilvl w:val="1"/>
          <w:numId w:val="2"/>
        </w:numPr>
        <w:spacing w:after="0" w:line="240" w:lineRule="auto"/>
        <w:rPr>
          <w:rFonts w:ascii="Arial" w:hAnsi="Arial" w:cs="Arial"/>
          <w:sz w:val="24"/>
          <w:szCs w:val="24"/>
        </w:rPr>
      </w:pPr>
      <w:r>
        <w:rPr>
          <w:rFonts w:ascii="Arial" w:hAnsi="Arial" w:cs="Arial"/>
          <w:sz w:val="24"/>
          <w:szCs w:val="24"/>
        </w:rPr>
        <w:t>LTC Charles J. Hodge, 117</w:t>
      </w:r>
      <w:r w:rsidRPr="00053D8A">
        <w:rPr>
          <w:rFonts w:ascii="Arial" w:hAnsi="Arial" w:cs="Arial"/>
          <w:sz w:val="24"/>
          <w:szCs w:val="24"/>
          <w:vertAlign w:val="superscript"/>
        </w:rPr>
        <w:t>th</w:t>
      </w:r>
      <w:r>
        <w:rPr>
          <w:rFonts w:ascii="Arial" w:hAnsi="Arial" w:cs="Arial"/>
          <w:sz w:val="24"/>
          <w:szCs w:val="24"/>
        </w:rPr>
        <w:t xml:space="preserve"> CAV  commander</w:t>
      </w:r>
    </w:p>
    <w:p w:rsidR="00A0594A" w:rsidRDefault="00660D69" w:rsidP="00A0594A">
      <w:pPr>
        <w:pStyle w:val="ListParagraph"/>
        <w:numPr>
          <w:ilvl w:val="1"/>
          <w:numId w:val="2"/>
        </w:numPr>
        <w:spacing w:after="0" w:line="240" w:lineRule="auto"/>
        <w:rPr>
          <w:rFonts w:ascii="Arial" w:hAnsi="Arial" w:cs="Arial"/>
          <w:sz w:val="24"/>
          <w:szCs w:val="24"/>
        </w:rPr>
      </w:pPr>
      <w:r w:rsidRPr="00513A8A">
        <w:rPr>
          <w:rFonts w:ascii="Arial" w:hAnsi="Arial" w:cs="Arial"/>
          <w:sz w:val="24"/>
          <w:szCs w:val="24"/>
        </w:rPr>
        <w:t xml:space="preserve">US VI Corps </w:t>
      </w:r>
    </w:p>
    <w:p w:rsidR="00CD2099" w:rsidRDefault="00CD2099" w:rsidP="00A0594A">
      <w:pPr>
        <w:pStyle w:val="ListParagraph"/>
        <w:numPr>
          <w:ilvl w:val="1"/>
          <w:numId w:val="2"/>
        </w:numPr>
        <w:spacing w:after="0" w:line="240" w:lineRule="auto"/>
        <w:rPr>
          <w:rFonts w:ascii="Arial" w:hAnsi="Arial" w:cs="Arial"/>
          <w:sz w:val="24"/>
          <w:szCs w:val="24"/>
        </w:rPr>
      </w:pPr>
      <w:r>
        <w:rPr>
          <w:rFonts w:ascii="Arial" w:hAnsi="Arial" w:cs="Arial"/>
          <w:sz w:val="24"/>
          <w:szCs w:val="24"/>
        </w:rPr>
        <w:t>Daniel Lee</w:t>
      </w:r>
    </w:p>
    <w:sectPr w:rsidR="00CD2099" w:rsidSect="006F1EC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D7" w:rsidRDefault="007E00D7" w:rsidP="00C86806">
      <w:pPr>
        <w:spacing w:after="0" w:line="240" w:lineRule="auto"/>
      </w:pPr>
      <w:r>
        <w:separator/>
      </w:r>
    </w:p>
  </w:endnote>
  <w:endnote w:type="continuationSeparator" w:id="0">
    <w:p w:rsidR="007E00D7" w:rsidRDefault="007E00D7" w:rsidP="00C8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D7" w:rsidRDefault="007E00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568"/>
      <w:docPartObj>
        <w:docPartGallery w:val="Page Numbers (Bottom of Page)"/>
        <w:docPartUnique/>
      </w:docPartObj>
    </w:sdtPr>
    <w:sdtEndPr/>
    <w:sdtContent>
      <w:p w:rsidR="007E00D7" w:rsidRDefault="00CD2099">
        <w:pPr>
          <w:pStyle w:val="Footer"/>
          <w:jc w:val="center"/>
        </w:pPr>
        <w:r>
          <w:rPr>
            <w:noProof/>
          </w:rPr>
          <w:fldChar w:fldCharType="begin"/>
        </w:r>
        <w:r>
          <w:rPr>
            <w:noProof/>
          </w:rPr>
          <w:instrText xml:space="preserve"> PAGE   \* MERGEFORMAT </w:instrText>
        </w:r>
        <w:r>
          <w:rPr>
            <w:noProof/>
          </w:rPr>
          <w:fldChar w:fldCharType="separate"/>
        </w:r>
        <w:r w:rsidR="00A50819">
          <w:rPr>
            <w:noProof/>
          </w:rPr>
          <w:t>1</w:t>
        </w:r>
        <w:r>
          <w:rPr>
            <w:noProof/>
          </w:rPr>
          <w:fldChar w:fldCharType="end"/>
        </w:r>
      </w:p>
    </w:sdtContent>
  </w:sdt>
  <w:p w:rsidR="007E00D7" w:rsidRDefault="007E0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D7" w:rsidRDefault="007E0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D7" w:rsidRDefault="007E00D7" w:rsidP="00C86806">
      <w:pPr>
        <w:spacing w:after="0" w:line="240" w:lineRule="auto"/>
      </w:pPr>
      <w:r>
        <w:separator/>
      </w:r>
    </w:p>
  </w:footnote>
  <w:footnote w:type="continuationSeparator" w:id="0">
    <w:p w:rsidR="007E00D7" w:rsidRDefault="007E00D7" w:rsidP="00C86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D7" w:rsidRDefault="007E00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i/>
        <w:sz w:val="32"/>
        <w:szCs w:val="32"/>
      </w:rPr>
      <w:alias w:val="Title"/>
      <w:id w:val="77738743"/>
      <w:placeholder>
        <w:docPart w:val="9AD4EF763D374CBB98A9A99E1CEB2FF8"/>
      </w:placeholder>
      <w:dataBinding w:prefixMappings="xmlns:ns0='http://schemas.openxmlformats.org/package/2006/metadata/core-properties' xmlns:ns1='http://purl.org/dc/elements/1.1/'" w:xpath="/ns0:coreProperties[1]/ns1:title[1]" w:storeItemID="{6C3C8BC8-F283-45AE-878A-BAB7291924A1}"/>
      <w:text/>
    </w:sdtPr>
    <w:sdtEndPr/>
    <w:sdtContent>
      <w:p w:rsidR="007E00D7" w:rsidRDefault="007E00D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36CC4">
          <w:rPr>
            <w:rFonts w:asciiTheme="majorHAnsi" w:eastAsiaTheme="majorEastAsia" w:hAnsiTheme="majorHAnsi" w:cstheme="majorBidi"/>
            <w:b/>
            <w:i/>
            <w:sz w:val="32"/>
            <w:szCs w:val="32"/>
          </w:rPr>
          <w:t>Armor Branch Historian</w:t>
        </w:r>
      </w:p>
    </w:sdtContent>
  </w:sdt>
  <w:p w:rsidR="007E00D7" w:rsidRDefault="007E00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0D7" w:rsidRDefault="007E00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47C"/>
    <w:multiLevelType w:val="hybridMultilevel"/>
    <w:tmpl w:val="D8FCB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CB539E"/>
    <w:multiLevelType w:val="hybridMultilevel"/>
    <w:tmpl w:val="B94879E2"/>
    <w:lvl w:ilvl="0" w:tplc="EB4ECEB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4444D"/>
    <w:multiLevelType w:val="hybridMultilevel"/>
    <w:tmpl w:val="305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36F5"/>
    <w:multiLevelType w:val="hybridMultilevel"/>
    <w:tmpl w:val="1122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91464"/>
    <w:multiLevelType w:val="hybridMultilevel"/>
    <w:tmpl w:val="E1E80024"/>
    <w:lvl w:ilvl="0" w:tplc="EB4ECE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0C7E81"/>
    <w:multiLevelType w:val="hybridMultilevel"/>
    <w:tmpl w:val="BD2E2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A1D32"/>
    <w:multiLevelType w:val="hybridMultilevel"/>
    <w:tmpl w:val="57B2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455F6"/>
    <w:multiLevelType w:val="hybridMultilevel"/>
    <w:tmpl w:val="C00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A3C27"/>
    <w:multiLevelType w:val="hybridMultilevel"/>
    <w:tmpl w:val="1624C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F5C13"/>
    <w:multiLevelType w:val="hybridMultilevel"/>
    <w:tmpl w:val="A34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44DC6"/>
    <w:multiLevelType w:val="hybridMultilevel"/>
    <w:tmpl w:val="F9C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B215F"/>
    <w:multiLevelType w:val="hybridMultilevel"/>
    <w:tmpl w:val="DD9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30460"/>
    <w:multiLevelType w:val="hybridMultilevel"/>
    <w:tmpl w:val="0F6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4603B"/>
    <w:multiLevelType w:val="hybridMultilevel"/>
    <w:tmpl w:val="0606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F0F3C"/>
    <w:multiLevelType w:val="hybridMultilevel"/>
    <w:tmpl w:val="80BE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97B7E"/>
    <w:multiLevelType w:val="hybridMultilevel"/>
    <w:tmpl w:val="2A5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65EFE"/>
    <w:multiLevelType w:val="hybridMultilevel"/>
    <w:tmpl w:val="E320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205B4"/>
    <w:multiLevelType w:val="hybridMultilevel"/>
    <w:tmpl w:val="0990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4"/>
  </w:num>
  <w:num w:numId="4">
    <w:abstractNumId w:val="16"/>
  </w:num>
  <w:num w:numId="5">
    <w:abstractNumId w:val="8"/>
  </w:num>
  <w:num w:numId="6">
    <w:abstractNumId w:val="12"/>
  </w:num>
  <w:num w:numId="7">
    <w:abstractNumId w:val="10"/>
  </w:num>
  <w:num w:numId="8">
    <w:abstractNumId w:val="17"/>
  </w:num>
  <w:num w:numId="9">
    <w:abstractNumId w:val="13"/>
  </w:num>
  <w:num w:numId="10">
    <w:abstractNumId w:val="3"/>
  </w:num>
  <w:num w:numId="11">
    <w:abstractNumId w:val="0"/>
  </w:num>
  <w:num w:numId="12">
    <w:abstractNumId w:val="7"/>
  </w:num>
  <w:num w:numId="13">
    <w:abstractNumId w:val="6"/>
  </w:num>
  <w:num w:numId="14">
    <w:abstractNumId w:val="15"/>
  </w:num>
  <w:num w:numId="15">
    <w:abstractNumId w:val="4"/>
  </w:num>
  <w:num w:numId="16">
    <w:abstractNumId w:val="5"/>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594A"/>
    <w:rsid w:val="00035DC8"/>
    <w:rsid w:val="00053D8A"/>
    <w:rsid w:val="00084D4F"/>
    <w:rsid w:val="000A1932"/>
    <w:rsid w:val="000E36E0"/>
    <w:rsid w:val="001169F0"/>
    <w:rsid w:val="00146AFA"/>
    <w:rsid w:val="00173AFD"/>
    <w:rsid w:val="0019229C"/>
    <w:rsid w:val="001A7B50"/>
    <w:rsid w:val="001C3372"/>
    <w:rsid w:val="002125B7"/>
    <w:rsid w:val="00213DEE"/>
    <w:rsid w:val="002B6D9F"/>
    <w:rsid w:val="002C2902"/>
    <w:rsid w:val="002D2C66"/>
    <w:rsid w:val="00340756"/>
    <w:rsid w:val="00370343"/>
    <w:rsid w:val="00413F74"/>
    <w:rsid w:val="004730E2"/>
    <w:rsid w:val="004903BD"/>
    <w:rsid w:val="00513A8A"/>
    <w:rsid w:val="0059465E"/>
    <w:rsid w:val="005C3D73"/>
    <w:rsid w:val="00660D69"/>
    <w:rsid w:val="006E0A9C"/>
    <w:rsid w:val="006F1EC3"/>
    <w:rsid w:val="0070371B"/>
    <w:rsid w:val="007E00D7"/>
    <w:rsid w:val="007F6F78"/>
    <w:rsid w:val="00851892"/>
    <w:rsid w:val="0089459C"/>
    <w:rsid w:val="008C45A4"/>
    <w:rsid w:val="00981271"/>
    <w:rsid w:val="00A0594A"/>
    <w:rsid w:val="00A50819"/>
    <w:rsid w:val="00AA1C09"/>
    <w:rsid w:val="00AE6097"/>
    <w:rsid w:val="00C15700"/>
    <w:rsid w:val="00C6681E"/>
    <w:rsid w:val="00C86806"/>
    <w:rsid w:val="00CC4090"/>
    <w:rsid w:val="00CD2099"/>
    <w:rsid w:val="00CE36AF"/>
    <w:rsid w:val="00D07FA4"/>
    <w:rsid w:val="00D96F62"/>
    <w:rsid w:val="00E3161B"/>
    <w:rsid w:val="00E36CC4"/>
    <w:rsid w:val="00EC308E"/>
    <w:rsid w:val="00ED4AC1"/>
    <w:rsid w:val="00F450B1"/>
    <w:rsid w:val="00FA6124"/>
    <w:rsid w:val="00FD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F349-C5DF-4DDD-8AE9-985ED6C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3BD"/>
    <w:pPr>
      <w:ind w:left="720"/>
      <w:contextualSpacing/>
    </w:pPr>
  </w:style>
  <w:style w:type="paragraph" w:styleId="Header">
    <w:name w:val="header"/>
    <w:basedOn w:val="Normal"/>
    <w:link w:val="HeaderChar"/>
    <w:uiPriority w:val="99"/>
    <w:unhideWhenUsed/>
    <w:rsid w:val="00C8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806"/>
  </w:style>
  <w:style w:type="paragraph" w:styleId="Footer">
    <w:name w:val="footer"/>
    <w:basedOn w:val="Normal"/>
    <w:link w:val="FooterChar"/>
    <w:uiPriority w:val="99"/>
    <w:unhideWhenUsed/>
    <w:rsid w:val="00C8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806"/>
  </w:style>
  <w:style w:type="character" w:styleId="Hyperlink">
    <w:name w:val="Hyperlink"/>
    <w:basedOn w:val="DefaultParagraphFont"/>
    <w:uiPriority w:val="99"/>
    <w:unhideWhenUsed/>
    <w:rsid w:val="00413F74"/>
    <w:rPr>
      <w:color w:val="0000FF" w:themeColor="hyperlink"/>
      <w:u w:val="single"/>
    </w:rPr>
  </w:style>
  <w:style w:type="paragraph" w:styleId="BalloonText">
    <w:name w:val="Balloon Text"/>
    <w:basedOn w:val="Normal"/>
    <w:link w:val="BalloonTextChar"/>
    <w:uiPriority w:val="99"/>
    <w:semiHidden/>
    <w:unhideWhenUsed/>
    <w:rsid w:val="00E36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CC4"/>
    <w:rPr>
      <w:rFonts w:ascii="Tahoma" w:hAnsi="Tahoma" w:cs="Tahoma"/>
      <w:sz w:val="16"/>
      <w:szCs w:val="16"/>
    </w:rPr>
  </w:style>
  <w:style w:type="paragraph" w:customStyle="1" w:styleId="Default">
    <w:name w:val="Default"/>
    <w:rsid w:val="007E00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D4EF763D374CBB98A9A99E1CEB2FF8"/>
        <w:category>
          <w:name w:val="General"/>
          <w:gallery w:val="placeholder"/>
        </w:category>
        <w:types>
          <w:type w:val="bbPlcHdr"/>
        </w:types>
        <w:behaviors>
          <w:behavior w:val="content"/>
        </w:behaviors>
        <w:guid w:val="{E8573A73-F878-4845-8166-ED082E2ABBE6}"/>
      </w:docPartPr>
      <w:docPartBody>
        <w:p w:rsidR="00A0641E" w:rsidRDefault="000D5012" w:rsidP="000D5012">
          <w:pPr>
            <w:pStyle w:val="9AD4EF763D374CBB98A9A99E1CEB2FF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D5012"/>
    <w:rsid w:val="000D5012"/>
    <w:rsid w:val="00A0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4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D4EF763D374CBB98A9A99E1CEB2FF8">
    <w:name w:val="9AD4EF763D374CBB98A9A99E1CEB2FF8"/>
    <w:rsid w:val="000D5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Armor Branch Historian</vt:lpstr>
    </vt:vector>
  </TitlesOfParts>
  <Company>United States Army</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Armor Branch Historian</dc:title>
  <dc:creator>robert.s.cameron</dc:creator>
  <cp:lastModifiedBy>Cameron, Robert S Dr CIV USA TRADOC</cp:lastModifiedBy>
  <cp:revision>13</cp:revision>
  <dcterms:created xsi:type="dcterms:W3CDTF">2013-06-19T16:52:00Z</dcterms:created>
  <dcterms:modified xsi:type="dcterms:W3CDTF">2018-10-12T17:54:00Z</dcterms:modified>
</cp:coreProperties>
</file>